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ED58B" w14:textId="77777777" w:rsidR="004C0F4D" w:rsidRDefault="004C0F4D">
      <w:pPr>
        <w:pStyle w:val="PlainText"/>
        <w:rPr>
          <w:rFonts w:eastAsia="MS Mincho"/>
        </w:rPr>
      </w:pPr>
    </w:p>
    <w:p w14:paraId="07E3187B" w14:textId="77777777" w:rsidR="004C0F4D" w:rsidRDefault="004C0F4D">
      <w:pPr>
        <w:pStyle w:val="PlainText"/>
        <w:rPr>
          <w:rFonts w:eastAsia="MS Mincho"/>
        </w:rPr>
      </w:pPr>
    </w:p>
    <w:p w14:paraId="2E2ED823" w14:textId="77777777" w:rsidR="004C0F4D" w:rsidRDefault="004C0F4D">
      <w:pPr>
        <w:pStyle w:val="PlainText"/>
        <w:rPr>
          <w:rFonts w:eastAsia="MS Mincho"/>
        </w:rPr>
      </w:pPr>
    </w:p>
    <w:p w14:paraId="56268C0F" w14:textId="77777777" w:rsidR="004C0F4D" w:rsidRDefault="004C0F4D">
      <w:pPr>
        <w:pStyle w:val="PlainText"/>
        <w:rPr>
          <w:rFonts w:eastAsia="MS Mincho"/>
        </w:rPr>
      </w:pPr>
    </w:p>
    <w:p w14:paraId="1FD7F105" w14:textId="77777777" w:rsidR="004C0F4D" w:rsidRDefault="004C0F4D">
      <w:pPr>
        <w:pStyle w:val="PlainText"/>
        <w:rPr>
          <w:rFonts w:eastAsia="MS Mincho"/>
        </w:rPr>
      </w:pPr>
    </w:p>
    <w:p w14:paraId="3A4610ED" w14:textId="5F3E2D7D" w:rsidR="004C0F4D" w:rsidRDefault="00A52B29">
      <w:pPr>
        <w:pStyle w:val="Caption"/>
        <w:ind w:left="1440" w:hanging="1440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436C41">
        <w:rPr>
          <w:rFonts w:eastAsia="MS Mincho"/>
          <w:b/>
          <w:bCs w:val="0"/>
          <w:i w:val="0"/>
          <w:iCs/>
        </w:rPr>
        <w:t>C</w:t>
      </w:r>
      <w:r>
        <w:rPr>
          <w:rFonts w:eastAsia="MS Mincho"/>
          <w:b/>
          <w:bCs w:val="0"/>
          <w:i w:val="0"/>
          <w:iCs/>
        </w:rPr>
        <w:t>5.</w:t>
      </w:r>
      <w:r w:rsidR="00436C41">
        <w:rPr>
          <w:rFonts w:eastAsia="MS Mincho"/>
          <w:b/>
          <w:bCs w:val="0"/>
          <w:i w:val="0"/>
          <w:iCs/>
        </w:rPr>
        <w:t>4</w:t>
      </w:r>
      <w:r>
        <w:rPr>
          <w:rFonts w:eastAsia="MS Mincho"/>
          <w:b/>
          <w:bCs w:val="0"/>
          <w:i w:val="0"/>
          <w:iCs/>
        </w:rPr>
        <w:tab/>
      </w:r>
      <w:proofErr w:type="spellStart"/>
      <w:r>
        <w:rPr>
          <w:rFonts w:eastAsia="MS Mincho"/>
          <w:b/>
          <w:bCs w:val="0"/>
          <w:i w:val="0"/>
          <w:iCs/>
        </w:rPr>
        <w:t>Gen</w:t>
      </w:r>
      <w:r w:rsidR="00436C41">
        <w:rPr>
          <w:rFonts w:eastAsia="MS Mincho"/>
          <w:b/>
          <w:bCs w:val="0"/>
          <w:i w:val="0"/>
          <w:iCs/>
        </w:rPr>
        <w:t>s</w:t>
      </w:r>
      <w:r>
        <w:rPr>
          <w:rFonts w:eastAsia="MS Mincho"/>
          <w:b/>
          <w:bCs w:val="0"/>
          <w:i w:val="0"/>
          <w:iCs/>
        </w:rPr>
        <w:t>tat</w:t>
      </w:r>
      <w:proofErr w:type="spellEnd"/>
      <w:r>
        <w:rPr>
          <w:rFonts w:eastAsia="MS Mincho"/>
          <w:b/>
          <w:bCs w:val="0"/>
          <w:i w:val="0"/>
          <w:iCs/>
        </w:rPr>
        <w:t xml:space="preserve"> program for joint regression analysis of an incomplete site-by-</w:t>
      </w:r>
      <w:proofErr w:type="spellStart"/>
      <w:r>
        <w:rPr>
          <w:rFonts w:eastAsia="MS Mincho"/>
          <w:b/>
          <w:bCs w:val="0"/>
          <w:i w:val="0"/>
          <w:iCs/>
        </w:rPr>
        <w:t>seedlot</w:t>
      </w:r>
      <w:proofErr w:type="spellEnd"/>
      <w:r>
        <w:rPr>
          <w:rFonts w:eastAsia="MS Mincho"/>
          <w:b/>
          <w:bCs w:val="0"/>
          <w:i w:val="0"/>
          <w:iCs/>
        </w:rPr>
        <w:t xml:space="preserve"> table</w:t>
      </w:r>
    </w:p>
    <w:p w14:paraId="2D043236" w14:textId="77777777" w:rsidR="004C0F4D" w:rsidRDefault="004C0F4D">
      <w:pPr>
        <w:pStyle w:val="PlainText"/>
        <w:rPr>
          <w:rFonts w:eastAsia="MS Mincho"/>
        </w:rPr>
      </w:pPr>
    </w:p>
    <w:p w14:paraId="1506FA7E" w14:textId="77777777" w:rsidR="004C0F4D" w:rsidRDefault="004C0F4D">
      <w:pPr>
        <w:pStyle w:val="PlainText"/>
        <w:rPr>
          <w:rFonts w:eastAsia="MS Mincho"/>
        </w:rPr>
      </w:pPr>
    </w:p>
    <w:p w14:paraId="47C46214" w14:textId="77777777" w:rsidR="004C0F4D" w:rsidRDefault="004C0F4D">
      <w:pPr>
        <w:pStyle w:val="PlainText"/>
        <w:rPr>
          <w:rFonts w:eastAsia="MS Mincho"/>
        </w:rPr>
      </w:pPr>
    </w:p>
    <w:p w14:paraId="53F37CD8" w14:textId="77777777" w:rsidR="004C0F4D" w:rsidRDefault="004C0F4D">
      <w:pPr>
        <w:pStyle w:val="PlainText"/>
        <w:rPr>
          <w:rFonts w:eastAsia="MS Mincho"/>
        </w:rPr>
      </w:pPr>
    </w:p>
    <w:p w14:paraId="47A8B971" w14:textId="17E0D667" w:rsidR="00436C41" w:rsidRDefault="00436C41">
      <w:pPr>
        <w:pStyle w:val="PlainText"/>
        <w:rPr>
          <w:rFonts w:eastAsia="MS Mincho"/>
        </w:rPr>
      </w:pPr>
    </w:p>
    <w:p w14:paraId="35250D3F" w14:textId="77777777" w:rsidR="00436C41" w:rsidRDefault="00436C41" w:rsidP="00436C41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6979EC0C" w14:textId="77777777" w:rsidR="00436C41" w:rsidRDefault="00436C41" w:rsidP="00436C41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3A3AD6F6" w14:textId="0A350ADC" w:rsidR="00436C41" w:rsidRDefault="00436C41">
      <w:pPr>
        <w:pStyle w:val="PlainText"/>
        <w:rPr>
          <w:rFonts w:eastAsia="MS Mincho"/>
        </w:rPr>
      </w:pPr>
    </w:p>
    <w:p w14:paraId="447CF7FD" w14:textId="77777777" w:rsidR="008E395F" w:rsidRDefault="008E395F" w:rsidP="008E395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"Example 5.2 - Incomplete site-by-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seedlot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 xml:space="preserve"> table"</w:t>
      </w:r>
    </w:p>
    <w:p w14:paraId="0942875F" w14:textId="4019F92A" w:rsidR="008E395F" w:rsidRDefault="008E395F" w:rsidP="008E395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%CD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'C:/examples/ex5.2'</w:t>
      </w:r>
    </w:p>
    <w:p w14:paraId="584FEE8C" w14:textId="0E76966A" w:rsidR="008E395F" w:rsidRDefault="008E395F" w:rsidP="008E395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76751D6C" w14:textId="05F6ABED" w:rsidR="008E395F" w:rsidRDefault="008E395F" w:rsidP="008E395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25C2BCE7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import 'ex5.2.xlsx'</w:t>
      </w:r>
    </w:p>
    <w:p w14:paraId="3AD5B9B8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groups [redefine=</w:t>
      </w:r>
      <w:proofErr w:type="spellStart"/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yes;ldirection</w:t>
      </w:r>
      <w:proofErr w:type="spellEnd"/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=given]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site,seedlot</w:t>
      </w:r>
      <w:proofErr w:type="spellEnd"/>
    </w:p>
    <w:p w14:paraId="34428C7B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variate </w:t>
      </w:r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1]; extra=!t(';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ht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- mean height in cm ')</w:t>
      </w:r>
    </w:p>
    <w:p w14:paraId="78140CD8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calculate </w:t>
      </w:r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1]=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ht</w:t>
      </w:r>
      <w:proofErr w:type="spellEnd"/>
    </w:p>
    <w:p w14:paraId="343DA338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scalar [value=37] </w:t>
      </w:r>
      <w:proofErr w:type="spellStart"/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nv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&amp;</w:t>
      </w:r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[value=6] ns  &amp;  [value=.001] crit</w:t>
      </w:r>
    </w:p>
    <w:p w14:paraId="3B5F61E3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text [values='iteration'] it &amp; [values='maximum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coeff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difference'] dt</w:t>
      </w:r>
    </w:p>
    <w:p w14:paraId="553B0546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variate [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nvalues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=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nv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; values=#</w:t>
      </w:r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nv(</w:t>
      </w:r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100)]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oldcoeff</w:t>
      </w:r>
      <w:proofErr w:type="spellEnd"/>
    </w:p>
    <w:p w14:paraId="54463707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model </w:t>
      </w:r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1]</w:t>
      </w:r>
    </w:p>
    <w:p w14:paraId="24B9F743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vcomp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site+seedlot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] </w:t>
      </w:r>
    </w:p>
    <w:p w14:paraId="0D4F9883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reml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[print=*;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mvinclude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=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yvariate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] </w:t>
      </w:r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1]</w:t>
      </w:r>
    </w:p>
    <w:p w14:paraId="419AA4E5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vkeep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site; effects=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siteff</w:t>
      </w:r>
      <w:proofErr w:type="spellEnd"/>
    </w:p>
    <w:p w14:paraId="64B4ADB8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for cycle=1...10</w:t>
      </w:r>
    </w:p>
    <w:p w14:paraId="02796575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print [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iprint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=*] </w:t>
      </w:r>
      <w:proofErr w:type="spellStart"/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it,cycle</w:t>
      </w:r>
      <w:proofErr w:type="spellEnd"/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; decimals=0</w:t>
      </w:r>
    </w:p>
    <w:p w14:paraId="0635E56A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calculate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siteff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=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siteff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-mean(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siteff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5CAED7EB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variate [values=#nv(#siteff)]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xbeta</w:t>
      </w:r>
      <w:proofErr w:type="spellEnd"/>
    </w:p>
    <w:p w14:paraId="3A9E3CFC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vcomp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seedlot+</w:t>
      </w:r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seedlot.xbeta</w:t>
      </w:r>
      <w:proofErr w:type="spellEnd"/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]</w:t>
      </w:r>
    </w:p>
    <w:p w14:paraId="63966C4E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reml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[print=*;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mvinclude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=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yvariate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] </w:t>
      </w:r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1]</w:t>
      </w:r>
    </w:p>
    <w:p w14:paraId="1CC5E798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vkeep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seedlot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; mean=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seedmn</w:t>
      </w:r>
      <w:proofErr w:type="spellEnd"/>
    </w:p>
    <w:p w14:paraId="6F528456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vkeep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seedlot.xbeta</w:t>
      </w:r>
      <w:proofErr w:type="spellEnd"/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; effects=est2</w:t>
      </w:r>
    </w:p>
    <w:p w14:paraId="4BABDA71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variate [values=#est2]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coeff</w:t>
      </w:r>
      <w:proofErr w:type="spellEnd"/>
    </w:p>
    <w:p w14:paraId="1AE7FCFE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variate [values=(#</w:t>
      </w:r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coeff)#</w:t>
      </w:r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ns]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xalfa</w:t>
      </w:r>
      <w:proofErr w:type="spellEnd"/>
    </w:p>
    <w:p w14:paraId="50E14AE1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calculate diff=max(abs(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coeff-oldcoeff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)) &amp;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oldcoeff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=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coeff</w:t>
      </w:r>
      <w:proofErr w:type="spellEnd"/>
    </w:p>
    <w:p w14:paraId="6E0272D3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calculate 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sitemn</w:t>
      </w:r>
      <w:proofErr w:type="spellEnd"/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=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siteff+mean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(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seedmn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6EFC07BA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print [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iprint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=*] </w:t>
      </w:r>
      <w:proofErr w:type="spellStart"/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dt,diff</w:t>
      </w:r>
      <w:proofErr w:type="spellEnd"/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; decimals=0,6</w:t>
      </w:r>
    </w:p>
    <w:p w14:paraId="55C16D2B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exit diff&lt;</w:t>
      </w:r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crit</w:t>
      </w:r>
      <w:proofErr w:type="gramEnd"/>
    </w:p>
    <w:p w14:paraId="7885FB89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vcomp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</w:t>
      </w:r>
      <w:proofErr w:type="spellStart"/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site.xalfa</w:t>
      </w:r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+seedlot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;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cadjust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=none]</w:t>
      </w:r>
    </w:p>
    <w:p w14:paraId="470FACB5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reml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[print=*;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mvinclude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=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yvariate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] </w:t>
      </w:r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1]</w:t>
      </w:r>
    </w:p>
    <w:p w14:paraId="3F6171FF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vkeep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site.xalfa</w:t>
      </w:r>
      <w:proofErr w:type="spellEnd"/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; effects=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siteff</w:t>
      </w:r>
      <w:proofErr w:type="spellEnd"/>
    </w:p>
    <w:p w14:paraId="185F201A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endfor</w:t>
      </w:r>
      <w:proofErr w:type="spellEnd"/>
    </w:p>
    <w:p w14:paraId="145F3E78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variate [values=1...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nv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]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seedno</w:t>
      </w:r>
      <w:proofErr w:type="spellEnd"/>
    </w:p>
    <w:p w14:paraId="24EC3DD7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table [classification=site]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tsitemn</w:t>
      </w:r>
      <w:proofErr w:type="spellEnd"/>
    </w:p>
    <w:p w14:paraId="160D1615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table [classification=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seedlot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] </w:t>
      </w:r>
      <w:proofErr w:type="spellStart"/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tseedno,tseedmn</w:t>
      </w:r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,tcoeff</w:t>
      </w:r>
      <w:proofErr w:type="spellEnd"/>
    </w:p>
    <w:p w14:paraId="0F14E738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equate </w:t>
      </w:r>
      <w:proofErr w:type="spellStart"/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seedno,coeff</w:t>
      </w:r>
      <w:proofErr w:type="spellEnd"/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;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tseedno,tcoeff</w:t>
      </w:r>
      <w:proofErr w:type="spellEnd"/>
    </w:p>
    <w:p w14:paraId="2FF6FCAD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print </w:t>
      </w:r>
      <w:proofErr w:type="spellStart"/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tseedno,seedmn</w:t>
      </w:r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,tcoeff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;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fieldwidth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=15; decimals=0,0,2 </w:t>
      </w:r>
    </w:p>
    <w:p w14:paraId="31484E91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&amp;    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sitemn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;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fieldwidth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=15; decimals=0</w:t>
      </w:r>
    </w:p>
    <w:p w14:paraId="3DFAE2B9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pen 1; labels=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seedno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; symbols=0</w:t>
      </w:r>
    </w:p>
    <w:p w14:paraId="5CD8A913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dgraph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coeff;seedmn</w:t>
      </w:r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;pen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=1</w:t>
      </w:r>
    </w:p>
    <w:p w14:paraId="7EDB1DE2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factor [levels=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nv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; labels</w:t>
      </w:r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=!t</w:t>
      </w:r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(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a,a,a,a,b,b,b,b,c,d,d,d,d,e,f,g,h,h,i,i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,\</w:t>
      </w:r>
    </w:p>
    <w:p w14:paraId="37165B17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j,k</w:t>
      </w:r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,l,m,n,n,n,o,p,p,q,r,s,t,t,u,v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);values=1...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nv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] 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nprovno</w:t>
      </w:r>
      <w:proofErr w:type="spellEnd"/>
    </w:p>
    <w:p w14:paraId="6FB16216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pen 1; labels=</w:t>
      </w: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nprovno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; symbols=0</w:t>
      </w:r>
    </w:p>
    <w:p w14:paraId="030CD2F1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lastRenderedPageBreak/>
        <w:t>dgraph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proofErr w:type="gramStart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coeff;seedmn</w:t>
      </w:r>
      <w:proofErr w:type="gram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;pen</w:t>
      </w:r>
      <w:proofErr w:type="spellEnd"/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=1</w:t>
      </w:r>
    </w:p>
    <w:p w14:paraId="1E051F3A" w14:textId="77777777" w:rsidR="00571201" w:rsidRPr="00571201" w:rsidRDefault="00571201" w:rsidP="00571201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 w:rsidRPr="00571201">
        <w:rPr>
          <w:rFonts w:ascii="Courier New" w:hAnsi="Courier New" w:cs="Courier New"/>
          <w:color w:val="000000"/>
          <w:sz w:val="20"/>
          <w:szCs w:val="20"/>
          <w:lang w:eastAsia="en-AU"/>
        </w:rPr>
        <w:t>stop</w:t>
      </w:r>
    </w:p>
    <w:p w14:paraId="2FEE5A36" w14:textId="77777777" w:rsidR="008E395F" w:rsidRDefault="008E395F">
      <w:pPr>
        <w:pStyle w:val="PlainText"/>
        <w:rPr>
          <w:rFonts w:eastAsia="MS Mincho"/>
        </w:rPr>
      </w:pPr>
    </w:p>
    <w:sectPr w:rsidR="008E395F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3992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B29"/>
    <w:rsid w:val="000D607E"/>
    <w:rsid w:val="00361C4B"/>
    <w:rsid w:val="00436C41"/>
    <w:rsid w:val="004C0F4D"/>
    <w:rsid w:val="00571201"/>
    <w:rsid w:val="00700B0A"/>
    <w:rsid w:val="008C4D7D"/>
    <w:rsid w:val="008E395F"/>
    <w:rsid w:val="00A52B29"/>
    <w:rsid w:val="00BA6A76"/>
    <w:rsid w:val="00D468F5"/>
    <w:rsid w:val="00F8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AD6283"/>
  <w15:chartTrackingRefBased/>
  <w15:docId w15:val="{2B1BF686-9284-4FD5-BE46-8FB4968C2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paragraph" w:styleId="Revision">
    <w:name w:val="Revision"/>
    <w:hidden/>
    <w:uiPriority w:val="99"/>
    <w:semiHidden/>
    <w:rsid w:val="00F81A8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4</cp:revision>
  <dcterms:created xsi:type="dcterms:W3CDTF">2023-12-27T02:37:00Z</dcterms:created>
  <dcterms:modified xsi:type="dcterms:W3CDTF">2024-01-01T21:42:00Z</dcterms:modified>
</cp:coreProperties>
</file>